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42661551" w:rsidR="0055673D" w:rsidRPr="003118EF" w:rsidRDefault="003118EF" w:rsidP="0055673D">
      <w:pPr>
        <w:spacing w:after="240"/>
        <w:rPr>
          <w:rFonts w:cs="Arial"/>
          <w:b/>
          <w:color w:val="auto"/>
          <w:sz w:val="36"/>
          <w:szCs w:val="36"/>
        </w:rPr>
      </w:pPr>
      <w:r w:rsidRPr="003118EF">
        <w:rPr>
          <w:rFonts w:cs="Arial"/>
          <w:b/>
          <w:color w:val="auto"/>
          <w:sz w:val="36"/>
          <w:szCs w:val="36"/>
        </w:rPr>
        <w:t xml:space="preserve">Předávací </w:t>
      </w:r>
      <w:r w:rsidR="0055673D" w:rsidRPr="003118EF">
        <w:rPr>
          <w:rFonts w:cs="Arial"/>
          <w:b/>
          <w:color w:val="auto"/>
          <w:sz w:val="36"/>
          <w:szCs w:val="36"/>
        </w:rPr>
        <w:t>protokol</w:t>
      </w:r>
      <w:r w:rsidRPr="003118EF">
        <w:rPr>
          <w:rFonts w:cs="Arial"/>
          <w:b/>
          <w:color w:val="auto"/>
          <w:sz w:val="36"/>
          <w:szCs w:val="36"/>
        </w:rPr>
        <w:t xml:space="preserve"> </w:t>
      </w:r>
      <w:r w:rsidR="00953789">
        <w:rPr>
          <w:rFonts w:cs="Arial"/>
          <w:b/>
          <w:color w:val="auto"/>
          <w:sz w:val="36"/>
          <w:szCs w:val="36"/>
        </w:rPr>
        <w:t>majetku</w:t>
      </w:r>
      <w:r w:rsidR="00921CA1" w:rsidRPr="003118EF">
        <w:rPr>
          <w:rFonts w:cs="Arial"/>
          <w:b/>
          <w:color w:val="auto"/>
          <w:sz w:val="36"/>
          <w:szCs w:val="36"/>
        </w:rPr>
        <w:t xml:space="preserve"> 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5C551581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360E48D6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tbl>
      <w:tblPr>
        <w:tblStyle w:val="Mkatabulky"/>
        <w:tblW w:w="96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373"/>
      </w:tblGrid>
      <w:tr w:rsidR="0055673D" w:rsidRPr="006A44CC" w14:paraId="610F587C" w14:textId="77777777" w:rsidTr="00953789">
        <w:trPr>
          <w:trHeight w:val="686"/>
        </w:trPr>
        <w:tc>
          <w:tcPr>
            <w:tcW w:w="3245" w:type="dxa"/>
          </w:tcPr>
          <w:p w14:paraId="0C126B90" w14:textId="51E36779" w:rsidR="002A4C27" w:rsidRDefault="00953789" w:rsidP="00953789">
            <w:pPr>
              <w:spacing w:before="60" w:after="60" w:line="276" w:lineRule="auto"/>
              <w:ind w:right="-468"/>
              <w:rPr>
                <w:rFonts w:cs="Arial"/>
              </w:rPr>
            </w:pPr>
            <w:r>
              <w:rPr>
                <w:rFonts w:cs="Arial"/>
              </w:rPr>
              <w:t>Informace o předávaném majetku:</w:t>
            </w:r>
          </w:p>
          <w:p w14:paraId="5B1ABDDF" w14:textId="77777777" w:rsidR="002A4C27" w:rsidRPr="002A4C27" w:rsidRDefault="002A4C27" w:rsidP="003118EF">
            <w:pPr>
              <w:spacing w:before="60" w:after="60" w:line="276" w:lineRule="auto"/>
              <w:rPr>
                <w:rFonts w:cs="Arial"/>
              </w:rPr>
            </w:pPr>
          </w:p>
          <w:p w14:paraId="59385890" w14:textId="4F872875" w:rsidR="002A4C27" w:rsidRPr="006A44CC" w:rsidRDefault="002A4C27" w:rsidP="003118E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373" w:type="dxa"/>
          </w:tcPr>
          <w:p w14:paraId="61AA65C6" w14:textId="7207AC8F" w:rsidR="003118EF" w:rsidRPr="00EC24A4" w:rsidRDefault="003118EF" w:rsidP="00953789">
            <w:pPr>
              <w:spacing w:before="60" w:after="60" w:line="276" w:lineRule="auto"/>
              <w:ind w:firstLine="894"/>
              <w:rPr>
                <w:rFonts w:cs="Arial"/>
                <w:b/>
              </w:rPr>
            </w:pPr>
          </w:p>
        </w:tc>
      </w:tr>
    </w:tbl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Default="0055673D" w:rsidP="0055673D">
      <w:pPr>
        <w:rPr>
          <w:rFonts w:cs="Arial"/>
          <w:b/>
          <w:color w:val="0091EA" w:themeColor="accent1"/>
        </w:rPr>
      </w:pPr>
    </w:p>
    <w:p w14:paraId="5ACE211D" w14:textId="77777777" w:rsidR="00953789" w:rsidRDefault="00953789" w:rsidP="0055673D">
      <w:pPr>
        <w:rPr>
          <w:rFonts w:cs="Arial"/>
          <w:b/>
          <w:color w:val="0091EA" w:themeColor="accent1"/>
        </w:rPr>
      </w:pPr>
    </w:p>
    <w:p w14:paraId="19374DD0" w14:textId="77777777" w:rsidR="00953789" w:rsidRDefault="00953789" w:rsidP="0055673D">
      <w:pPr>
        <w:rPr>
          <w:rFonts w:cs="Arial"/>
          <w:b/>
          <w:color w:val="0091EA" w:themeColor="accent1"/>
        </w:rPr>
      </w:pPr>
    </w:p>
    <w:p w14:paraId="13E080D4" w14:textId="77777777" w:rsidR="00953789" w:rsidRDefault="00953789" w:rsidP="0055673D">
      <w:pPr>
        <w:rPr>
          <w:rFonts w:cs="Arial"/>
          <w:b/>
          <w:color w:val="0091EA" w:themeColor="accent1"/>
        </w:rPr>
      </w:pPr>
    </w:p>
    <w:p w14:paraId="6FF83321" w14:textId="77777777" w:rsidR="00953789" w:rsidRDefault="00953789" w:rsidP="0055673D">
      <w:pPr>
        <w:rPr>
          <w:rFonts w:cs="Arial"/>
          <w:b/>
          <w:color w:val="0091EA" w:themeColor="accent1"/>
        </w:rPr>
      </w:pPr>
    </w:p>
    <w:p w14:paraId="4DDB6C41" w14:textId="77777777" w:rsidR="00953789" w:rsidRDefault="00953789" w:rsidP="0055673D">
      <w:pPr>
        <w:rPr>
          <w:rFonts w:cs="Arial"/>
          <w:b/>
          <w:color w:val="0091EA" w:themeColor="accent1"/>
        </w:rPr>
      </w:pPr>
    </w:p>
    <w:p w14:paraId="4D1C2686" w14:textId="77777777" w:rsidR="00953789" w:rsidRPr="006A44CC" w:rsidRDefault="00953789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067613E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>
              <w:rPr>
                <w:rFonts w:cs="Arial"/>
              </w:rPr>
              <w:t> předání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38D2D879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953789">
              <w:rPr>
                <w:rFonts w:cs="Arial"/>
                <w:noProof/>
              </w:rPr>
              <w:t>07.03.2024</w:t>
            </w:r>
            <w:r>
              <w:rPr>
                <w:rFonts w:cs="Arial"/>
              </w:rPr>
              <w:fldChar w:fldCharType="end"/>
            </w: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1A147428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511CFF21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A4C27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7320E"/>
    <w:rsid w:val="006945A2"/>
    <w:rsid w:val="006A2224"/>
    <w:rsid w:val="006A44CC"/>
    <w:rsid w:val="006B3862"/>
    <w:rsid w:val="006D0188"/>
    <w:rsid w:val="006E540E"/>
    <w:rsid w:val="00700F8A"/>
    <w:rsid w:val="0070289E"/>
    <w:rsid w:val="0070532C"/>
    <w:rsid w:val="00726A4A"/>
    <w:rsid w:val="00774A15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53789"/>
    <w:rsid w:val="00973365"/>
    <w:rsid w:val="009947AD"/>
    <w:rsid w:val="00994D32"/>
    <w:rsid w:val="009B12E2"/>
    <w:rsid w:val="009D5E1F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06FB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</Words>
  <Characters>196</Characters>
  <Application>Microsoft Office Word</Application>
  <DocSecurity>0</DocSecurity>
  <Lines>37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 jr | Aptien Labs</cp:lastModifiedBy>
  <cp:revision>19</cp:revision>
  <cp:lastPrinted>2012-12-31T14:39:00Z</cp:lastPrinted>
  <dcterms:created xsi:type="dcterms:W3CDTF">2022-03-06T17:01:00Z</dcterms:created>
  <dcterms:modified xsi:type="dcterms:W3CDTF">2024-03-07T14:58:00Z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  <property fmtid="{D5CDD505-2E9C-101B-9397-08002B2CF9AE}" pid="3" name="GrammarlyDocumentId">
    <vt:lpwstr>19d6416fa910f1924c0a709c498f08cd5d461008f44f2ff8c810c3ee70b1e5fe</vt:lpwstr>
  </property>
</Properties>
</file>